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13B9">
      <w:pPr>
        <w:rPr>
          <w:rFonts w:ascii="Times New Roman" w:eastAsia="Times New Roman" w:hAnsi="Times New Roman" w:cs="Times New Roman"/>
          <w:sz w:val="24"/>
          <w:szCs w:val="24"/>
          <w:lang w:eastAsia="en-GB"/>
        </w:rPr>
      </w:pPr>
      <w:r>
        <w:rPr>
          <w:rFonts w:ascii="Arial" w:eastAsia="Times New Roman" w:hAnsi="Arial" w:cs="Arial"/>
          <w:color w:val="0000FF"/>
          <w:sz w:val="20"/>
          <w:szCs w:val="20"/>
          <w:lang w:eastAsia="en-GB"/>
        </w:rPr>
        <w:t xml:space="preserve">Rising </w:t>
      </w:r>
      <w:r>
        <w:rPr>
          <w:rFonts w:ascii="Arial" w:eastAsia="Times New Roman" w:hAnsi="Arial" w:cs="Arial"/>
          <w:color w:val="0000FF"/>
          <w:sz w:val="20"/>
          <w:szCs w:val="20"/>
          <w:lang w:eastAsia="en-GB"/>
        </w:rPr>
        <w:t xml:space="preserve">commodity prices create new constraints but </w:t>
      </w:r>
      <w:proofErr w:type="spellStart"/>
      <w:r>
        <w:rPr>
          <w:rFonts w:ascii="Arial" w:eastAsia="Times New Roman" w:hAnsi="Arial" w:cs="Arial"/>
          <w:color w:val="0000FF"/>
          <w:sz w:val="20"/>
          <w:szCs w:val="20"/>
          <w:lang w:eastAsia="en-GB"/>
        </w:rPr>
        <w:t>aslo</w:t>
      </w:r>
      <w:proofErr w:type="spellEnd"/>
      <w:r>
        <w:rPr>
          <w:rFonts w:ascii="Arial" w:eastAsia="Times New Roman" w:hAnsi="Arial" w:cs="Arial"/>
          <w:color w:val="0000FF"/>
          <w:sz w:val="20"/>
          <w:szCs w:val="20"/>
          <w:lang w:eastAsia="en-GB"/>
        </w:rPr>
        <w:t xml:space="preserve"> new opportunities for African countries. While the traditional path to development via labour intensive manufactured exports has become more difficult with the development of China and other countries, there</w:t>
      </w:r>
      <w:r>
        <w:rPr>
          <w:rFonts w:ascii="Arial" w:eastAsia="Times New Roman" w:hAnsi="Arial" w:cs="Arial"/>
          <w:color w:val="0000FF"/>
          <w:sz w:val="20"/>
          <w:szCs w:val="20"/>
          <w:lang w:eastAsia="en-GB"/>
        </w:rPr>
        <w:t xml:space="preserve"> are new opportunities for backward linkages from commodity production. Commodity producers are very profitable and they also have incentives to source their inputs locally so as to avoid high costs and unreliability of transport and logistics accompanying</w:t>
      </w:r>
      <w:r>
        <w:rPr>
          <w:rFonts w:ascii="Arial" w:eastAsia="Times New Roman" w:hAnsi="Arial" w:cs="Arial"/>
          <w:color w:val="0000FF"/>
          <w:sz w:val="20"/>
          <w:szCs w:val="20"/>
          <w:lang w:eastAsia="en-GB"/>
        </w:rPr>
        <w:t xml:space="preserve"> imports. Moreover, they are under "political" pressures to support local production.</w:t>
      </w:r>
      <w:r w:rsidR="004060E8">
        <w:rPr>
          <w:rFonts w:ascii="Arial" w:eastAsia="Times New Roman" w:hAnsi="Arial" w:cs="Arial"/>
          <w:color w:val="0000FF"/>
          <w:sz w:val="20"/>
          <w:szCs w:val="20"/>
          <w:lang w:eastAsia="en-GB"/>
        </w:rPr>
        <w:t xml:space="preserve"> </w:t>
      </w:r>
      <w:r>
        <w:rPr>
          <w:rFonts w:ascii="Arial" w:eastAsia="Times New Roman" w:hAnsi="Arial" w:cs="Arial"/>
          <w:color w:val="0000FF"/>
          <w:sz w:val="20"/>
          <w:szCs w:val="20"/>
          <w:lang w:eastAsia="en-GB"/>
        </w:rPr>
        <w:t>Hence there are new opportunities to grow local firms supplying the commodity producers.</w:t>
      </w:r>
    </w:p>
    <w:p w:rsidR="00000000" w:rsidRDefault="009E13B9">
      <w:pPr>
        <w:rPr>
          <w:rFonts w:ascii="Times New Roman" w:eastAsia="Times New Roman" w:hAnsi="Times New Roman" w:cs="Times New Roman"/>
          <w:sz w:val="24"/>
          <w:szCs w:val="24"/>
          <w:lang w:eastAsia="en-GB"/>
        </w:rPr>
      </w:pPr>
    </w:p>
    <w:p w:rsidR="009E13B9" w:rsidRDefault="009E13B9">
      <w:pPr>
        <w:rPr>
          <w:rFonts w:ascii="Times New Roman" w:eastAsia="Times New Roman" w:hAnsi="Times New Roman" w:cs="Times New Roman"/>
          <w:sz w:val="24"/>
          <w:szCs w:val="24"/>
          <w:lang w:eastAsia="en-GB"/>
        </w:rPr>
      </w:pPr>
      <w:r>
        <w:rPr>
          <w:rFonts w:ascii="Arial" w:eastAsia="Times New Roman" w:hAnsi="Arial" w:cs="Arial"/>
          <w:color w:val="0000FF"/>
          <w:sz w:val="20"/>
          <w:szCs w:val="20"/>
          <w:lang w:eastAsia="en-GB"/>
        </w:rPr>
        <w:t xml:space="preserve">The main challenge to enhancing these linkages are </w:t>
      </w:r>
      <w:proofErr w:type="spellStart"/>
      <w:r>
        <w:rPr>
          <w:rFonts w:ascii="Arial" w:eastAsia="Times New Roman" w:hAnsi="Arial" w:cs="Arial"/>
          <w:color w:val="0000FF"/>
          <w:sz w:val="20"/>
          <w:szCs w:val="20"/>
          <w:lang w:eastAsia="en-GB"/>
        </w:rPr>
        <w:t>th</w:t>
      </w:r>
      <w:proofErr w:type="spellEnd"/>
      <w:r>
        <w:rPr>
          <w:rFonts w:ascii="Arial" w:eastAsia="Times New Roman" w:hAnsi="Arial" w:cs="Arial"/>
          <w:color w:val="0000FF"/>
          <w:sz w:val="20"/>
          <w:szCs w:val="20"/>
          <w:lang w:eastAsia="en-GB"/>
        </w:rPr>
        <w:t xml:space="preserve"> skills constraint and t</w:t>
      </w:r>
      <w:r>
        <w:rPr>
          <w:rFonts w:ascii="Arial" w:eastAsia="Times New Roman" w:hAnsi="Arial" w:cs="Arial"/>
          <w:color w:val="0000FF"/>
          <w:sz w:val="20"/>
          <w:szCs w:val="20"/>
          <w:lang w:eastAsia="en-GB"/>
        </w:rPr>
        <w:t>he technological challenges as local firms move into more sophisticated and demanding products. There is an opportunity here for governments to work together with the commodity producers to secure efficient and effective local supply. This "industrial poli</w:t>
      </w:r>
      <w:r>
        <w:rPr>
          <w:rFonts w:ascii="Arial" w:eastAsia="Times New Roman" w:hAnsi="Arial" w:cs="Arial"/>
          <w:color w:val="0000FF"/>
          <w:sz w:val="20"/>
          <w:szCs w:val="20"/>
          <w:lang w:eastAsia="en-GB"/>
        </w:rPr>
        <w:t xml:space="preserve">cy" will have important skill and technological upgrading components. </w:t>
      </w:r>
      <w:r>
        <w:rPr>
          <w:rFonts w:ascii="Arial" w:eastAsia="Times New Roman" w:hAnsi="Arial" w:cs="Arial"/>
          <w:color w:val="0000FF"/>
          <w:sz w:val="20"/>
          <w:szCs w:val="20"/>
          <w:lang w:eastAsia="en-GB"/>
        </w:rPr>
        <w:t xml:space="preserve">Of particular note, is the provision of technical and engineering services which are currently largely imported at considerable cost and </w:t>
      </w:r>
      <w:proofErr w:type="gramStart"/>
      <w:r>
        <w:rPr>
          <w:rFonts w:ascii="Arial" w:eastAsia="Times New Roman" w:hAnsi="Arial" w:cs="Arial"/>
          <w:color w:val="0000FF"/>
          <w:sz w:val="20"/>
          <w:szCs w:val="20"/>
          <w:lang w:eastAsia="en-GB"/>
        </w:rPr>
        <w:t>delay.</w:t>
      </w:r>
      <w:proofErr w:type="gramEnd"/>
      <w:r>
        <w:rPr>
          <w:rFonts w:ascii="Arial" w:eastAsia="Times New Roman" w:hAnsi="Arial" w:cs="Arial"/>
          <w:color w:val="0000FF"/>
          <w:sz w:val="20"/>
          <w:szCs w:val="20"/>
          <w:lang w:eastAsia="en-GB"/>
        </w:rPr>
        <w:t xml:space="preserve"> Since these activities have </w:t>
      </w:r>
      <w:proofErr w:type="spellStart"/>
      <w:r>
        <w:rPr>
          <w:rFonts w:ascii="Arial" w:eastAsia="Times New Roman" w:hAnsi="Arial" w:cs="Arial"/>
          <w:color w:val="0000FF"/>
          <w:sz w:val="20"/>
          <w:szCs w:val="20"/>
          <w:lang w:eastAsia="en-GB"/>
        </w:rPr>
        <w:t>spillover</w:t>
      </w:r>
      <w:proofErr w:type="spellEnd"/>
      <w:r>
        <w:rPr>
          <w:rFonts w:ascii="Arial" w:eastAsia="Times New Roman" w:hAnsi="Arial" w:cs="Arial"/>
          <w:color w:val="0000FF"/>
          <w:sz w:val="20"/>
          <w:szCs w:val="20"/>
          <w:lang w:eastAsia="en-GB"/>
        </w:rPr>
        <w:t xml:space="preserve"> e</w:t>
      </w:r>
      <w:r>
        <w:rPr>
          <w:rFonts w:ascii="Arial" w:eastAsia="Times New Roman" w:hAnsi="Arial" w:cs="Arial"/>
          <w:color w:val="0000FF"/>
          <w:sz w:val="20"/>
          <w:szCs w:val="20"/>
          <w:lang w:eastAsia="en-GB"/>
        </w:rPr>
        <w:t xml:space="preserve">ffects and form a basis for other sectors and firms, there may </w:t>
      </w:r>
      <w:bookmarkStart w:id="0" w:name="_GoBack"/>
      <w:bookmarkEnd w:id="0"/>
      <w:r>
        <w:rPr>
          <w:rFonts w:ascii="Arial" w:eastAsia="Times New Roman" w:hAnsi="Arial" w:cs="Arial"/>
          <w:color w:val="0000FF"/>
          <w:sz w:val="20"/>
          <w:szCs w:val="20"/>
          <w:lang w:eastAsia="en-GB"/>
        </w:rPr>
        <w:t>be a role for providing government support.</w:t>
      </w:r>
    </w:p>
    <w:sectPr w:rsidR="009E13B9">
      <w:pgSz w:w="12240" w:h="15840"/>
      <w:pgMar w:top="1701" w:right="1134" w:bottom="170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4060E8"/>
    <w:rsid w:val="004060E8"/>
    <w:rsid w:val="009E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HAnsi" w:hAnsi="Tahoma" w:cs="Tahoma" w:hint="default"/>
      <w:sz w:val="16"/>
      <w:szCs w:val="16"/>
      <w:lang w:eastAsia="en-US"/>
    </w:rPr>
  </w:style>
  <w:style w:type="character" w:customStyle="1" w:styleId="emailstyle17">
    <w:name w:val="emailstyle17"/>
    <w:basedOn w:val="DefaultParagraphFont"/>
    <w:semiHidden/>
    <w:rPr>
      <w:rFonts w:ascii="Calibri" w:hAnsi="Calibri" w:cs="Calibri" w:hint="defaul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HAnsi" w:hAnsi="Tahoma" w:cs="Tahoma" w:hint="default"/>
      <w:sz w:val="16"/>
      <w:szCs w:val="16"/>
      <w:lang w:eastAsia="en-US"/>
    </w:rPr>
  </w:style>
  <w:style w:type="character" w:customStyle="1" w:styleId="emailstyle17">
    <w:name w:val="emailstyle17"/>
    <w:basedOn w:val="DefaultParagraphFont"/>
    <w:semiHidden/>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Lema</dc:creator>
  <cp:lastModifiedBy>Rasmus Lema</cp:lastModifiedBy>
  <cp:revision>2</cp:revision>
  <dcterms:created xsi:type="dcterms:W3CDTF">2012-03-27T09:48:00Z</dcterms:created>
  <dcterms:modified xsi:type="dcterms:W3CDTF">2012-03-27T09:48:00Z</dcterms:modified>
</cp:coreProperties>
</file>